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73" w:rsidRDefault="009658C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</w:t>
      </w:r>
    </w:p>
    <w:p w:rsidR="009658C8" w:rsidRPr="00716CAF" w:rsidRDefault="009658C8" w:rsidP="009658C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  <w:r w:rsidR="009B7FF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تاريخ الدولة العربية الاسلامية</w:t>
      </w:r>
    </w:p>
    <w:p w:rsidR="009658C8" w:rsidRPr="00716CAF" w:rsidRDefault="00024EBF" w:rsidP="00272506">
      <w:pPr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</w:t>
      </w:r>
      <w:r w:rsidR="009B7FF7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9658C8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</w:t>
      </w:r>
      <w:r w:rsidR="00272506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لث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</w:t>
      </w:r>
      <w:r w:rsidR="009658C8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/     </w:t>
      </w: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="00272506"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دعوة الاسلامية</w:t>
      </w:r>
    </w:p>
    <w:p w:rsidR="00272506" w:rsidRDefault="0027250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 الباحثون في تاريخ الدعوة الاسلامية في عصر الرسالة على دراستها في اطار عهدين متكاملين ومتمايزين . عرف العهد الأولى بالعهد المكي ويبدأ بنزول الوحي </w:t>
      </w:r>
      <w:r w:rsidR="001541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 الرسول محمد (ص) في سنة 609هـ ، وينتهي بهجرته الى المدينة في سنة 622هـ ، اما العهد الثاني فهو العهد المدني ويبدأ من تاريخ وصول الرسول (ص) الى المدينة في سنة 622هـ ، وينتهي بوفاته فيها سنة 632هـ .</w:t>
      </w:r>
    </w:p>
    <w:p w:rsidR="00154194" w:rsidRPr="00716CAF" w:rsidRDefault="00154194" w:rsidP="00E41FE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*الدعوة والتبليغ في العهد المكي .</w:t>
      </w:r>
    </w:p>
    <w:p w:rsidR="00154194" w:rsidRDefault="00154194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 تقسيم العهد المكي الى ثلاث مراحل هي :-</w:t>
      </w:r>
    </w:p>
    <w:p w:rsidR="00154194" w:rsidRPr="00716CAF" w:rsidRDefault="00154194" w:rsidP="00E41FE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6C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اولاً:- المرحلة الأولى من العهد المكي </w:t>
      </w:r>
    </w:p>
    <w:p w:rsidR="00154194" w:rsidRDefault="00154194" w:rsidP="00D010F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وهي المرحلة التي استغرقت ثلاث سنوات وقد اصطلح عليها المؤرخون والباحثون بالمرحلة (السرية) حيث اقتصر تحرك الرسول (ص) على من كان يمتلك سلامة الفطرة وكان عنده ميل للإسلام ؛ </w:t>
      </w:r>
      <w:r w:rsidR="00E41FE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ولهذا اقتصرت الدعوة حينئذٍ على جملة من المستضعفين في مكة وعشيرة الرسول (ص) </w:t>
      </w:r>
      <w:r w:rsidR="00C3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D010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C3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="00D434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</w:t>
      </w:r>
      <w:r w:rsidR="00C3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الرسول (ص) </w:t>
      </w:r>
      <w:r w:rsidR="00D434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="00B213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35D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 المرحلة  .</w:t>
      </w:r>
    </w:p>
    <w:p w:rsidR="00C35DDB" w:rsidRDefault="00C35DDB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1-بناء الكتلة الجهادية الأولى </w:t>
      </w:r>
      <w:r w:rsidR="000F07F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والمحافظة عليها </w:t>
      </w:r>
    </w:p>
    <w:p w:rsidR="00C35DDB" w:rsidRDefault="00C35DDB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461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بناء واعداد الجماعة الصالحة تكون بمثابة القاعدة الطليعية للدعوة ، وان مرحلة البداية والانطلاق في تاريخ الدعوة تعد من اهم المراحل الأساسية التي تواجهها الدعوات ، ولابد من التخطيط لها بما يتناسب مع الاهداف والظروف المحيطة بها ، فإذا </w:t>
      </w:r>
      <w:r w:rsidR="0031586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اخذ بنظر الاعتبار المهمة والمسؤولية المتعلقة بالجانب التغييري بأبعاده الفكرية والاجتماعية في مجتمع جاهلي يؤمن بأرباب متفرقة ، وعلاقاته قائمة على اساس </w:t>
      </w:r>
      <w:r w:rsidR="00B875B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الاستعباد والرق وسيادة (الملأ) الذين ارتبطت مصالحهم واستمرار سلطانهم بعبادة الأوثان وتقديسها </w:t>
      </w:r>
      <w:r w:rsidR="00C5545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C55459" w:rsidRDefault="00C55459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وقد كشفت وقائع السيرة في المراحل التالية لهذه المرحلة مدى خطورة هذه المرحلة ، لاسيما اذا لاحظنا مدى عنف رد الفعل الذي قوبلت به الدعوة من قبل المجتمع الجاهلي يومئذ .</w:t>
      </w:r>
    </w:p>
    <w:p w:rsidR="00C55459" w:rsidRDefault="00C55459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لقد كان ردّ الفعل هذا </w:t>
      </w:r>
      <w:r w:rsidR="00D75226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D75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وما اتسم به من العنف بأقصى مداه </w:t>
      </w:r>
      <w:r w:rsidR="00D75226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D75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يعكس ادراك الملأ القرشي لمدى خطورة هذه الدعوة وما تبشر به من مبادئ العدل والاخوة بين الناس والمساواة المؤدية الى ضرب عنيف لمصالحهم المادية ومواقعهم الاجتماعية .</w:t>
      </w:r>
    </w:p>
    <w:p w:rsidR="00693651" w:rsidRDefault="00693651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ان خطوات الرسول القائد (ص) كانت ذات اثر كبير في اكمال البناء الأول واعداد القاعدة الطليعية لحمل الرسالة والحفاظ عليها . فمن خطواته صلوات الله عليه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وآله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هذا الاتجاه :</w:t>
      </w: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1-اختيار الأشخاص الذين يتمتعون بمواصفات خاصة تتناسب مع عظمة الرسالة .</w:t>
      </w: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2-الحيطة والحذر في التحرك والكتمان مهما أمكن .</w:t>
      </w: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3-اتخاذ مقر خاص للقاءات (وهو دار الأرقم) .</w:t>
      </w: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4-التاني والدقة في التعامل ، وعدم التظاهر بالممارسات العبادية الجديدة .</w:t>
      </w:r>
    </w:p>
    <w:p w:rsidR="00D75226" w:rsidRDefault="00D75226" w:rsidP="00E41FE3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5-</w:t>
      </w:r>
      <w:r w:rsidR="009B7FF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التعليم والتربية الفكرية والاخلاقية والروحية على اساس مفاهيم وقيم الرسالة الجديدة .</w:t>
      </w:r>
      <w:r w:rsidR="007E6E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اهم عناصر البناء والاعداد </w:t>
      </w:r>
      <w:proofErr w:type="spellStart"/>
      <w:r w:rsidR="007E6E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الرسالي</w:t>
      </w:r>
      <w:proofErr w:type="spellEnd"/>
      <w:r w:rsidR="007E6E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كما اشارت الى ذلك </w:t>
      </w:r>
      <w:proofErr w:type="spellStart"/>
      <w:r w:rsidR="007E6E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الاية</w:t>
      </w:r>
      <w:proofErr w:type="spellEnd"/>
      <w:r w:rsidR="007E6E5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الثانية من سورة الجمعة بقوله تعالى : (( هو الذي بعث في الأميين رسولاً منهم يتلو عليهم آياته ويزكيهم ويعلمهم الكتاب والحكمة وان كانوا من قبل لفي ضلالٍ مبين ))</w:t>
      </w:r>
    </w:p>
    <w:p w:rsidR="00C84C74" w:rsidRDefault="00C84C74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7320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وعليه تكون الحاجة ملحة الى حماية البناء الأول واحكامه ، حيث يعد قاعدة التحرك في مواجهة الوثنية العالمية ووسائلها المتعددة ، فهي تمثل رداً حاسماً على كل القيم الجاهلية وانقلاباً جذرياً على ثقافة العصر وممارسته ومطامحه القريبة والعاجلة .</w:t>
      </w:r>
    </w:p>
    <w:p w:rsidR="0073200F" w:rsidRDefault="0073200F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والقرآن الكريم يوضح مستوى ثقافة قوم النبي (ص) ومدى سيطرة الجهل عليهم من خلال تصويره لبعدهم عن الثقافة الالهية قال تعالى : (( </w:t>
      </w:r>
      <w:r w:rsidR="001278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لتنذر قوما ما انذر آباؤهم فهم غافلون لقد حق القول على اكثرهم فهم </w:t>
      </w:r>
      <w:proofErr w:type="spellStart"/>
      <w:r w:rsidR="001278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لايؤمنون</w:t>
      </w:r>
      <w:proofErr w:type="spellEnd"/>
      <w:r w:rsidR="001278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)) .</w:t>
      </w:r>
    </w:p>
    <w:p w:rsidR="007A02EB" w:rsidRDefault="007A02EB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أي انهم درجوا على اللجاج والجدال بالباطل والاعراض عن الحق والمكابرة فيه .</w:t>
      </w:r>
    </w:p>
    <w:p w:rsidR="007A02EB" w:rsidRDefault="007A02EB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كما قرر القرآن حقيقة اخرى كان يعيشها المجتمع الجاهلي </w:t>
      </w:r>
      <w:r w:rsidR="00705EE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 الصدارة لاجتماعية المبنية على الثراء والجاه ، من هنا يرون انه لابد ان ينزل القرآن على احد الرجلين كانا يتمتعان بمنزلة مادية اجتماعية رفيعة في ذلك المجتمع .</w:t>
      </w:r>
      <w:r w:rsidR="0076275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قال تعالى : (( لولا نزل هذا القرآن على رجل من القريتين عظيم )) .</w:t>
      </w:r>
    </w:p>
    <w:p w:rsidR="00762758" w:rsidRDefault="00762758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فالدعوة في هذه الفترة كانت في حاجة اكيدة الى نماذج </w:t>
      </w:r>
      <w:r w:rsidR="009C6C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 اكثر قابلية للانضباط وذات الاستعداد العالي للعطاء لبناء قاعدة الاضطلاع الحقيقي بالمشروع الاسلامي على طول الخط ومرحلة الانطلاق للدعوة العامة بشكل خاص حتى اقامة الدولة والمجتمع الاسلامي .</w:t>
      </w:r>
    </w:p>
    <w:p w:rsidR="00562BD9" w:rsidRDefault="00562BD9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62BD9" w:rsidRDefault="00562BD9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62BD9" w:rsidRDefault="00562BD9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5EE3" w:rsidRPr="00712E74" w:rsidRDefault="00863B2C" w:rsidP="002D278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12E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ثانياً:- المرحلة الثانية من العهد المكي</w:t>
      </w:r>
      <w:r w:rsidR="00562BD9" w:rsidRPr="00712E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مرحلة اعلان الدعوة وبداية المواجهة والصراع مع الوثنية والشرك </w:t>
      </w:r>
    </w:p>
    <w:p w:rsidR="00562BD9" w:rsidRDefault="00562BD9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وهي المرحلة التي تبدأ بحادثة (( يوم الدار)) وهي </w:t>
      </w:r>
      <w:r w:rsidR="00E14D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بإنذار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العشيرة الاقربين ثم الدعوة العامة في مكة من اجل توسيع </w:t>
      </w:r>
      <w:r w:rsidR="001E03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دائرة حركتها وتأثيرها في المجتمع المكي وغيره من المجتمعات .</w:t>
      </w:r>
    </w:p>
    <w:p w:rsidR="001E03EA" w:rsidRDefault="001E03EA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وبعد ان اجتاز النبي (ص) المرحلة الأولى بنجاح تام وهيأ القاعدة الأولى للانطلاق حيث بلغ عدد الداخلين في الاسلام اربعين رجلاً انزل الله سبحانه وتعالى عليه : (( وانذر عشيرتك الأقربين )) .</w:t>
      </w:r>
    </w:p>
    <w:p w:rsidR="001E03EA" w:rsidRDefault="001E03EA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ولما نزلت هذه الآية المباركة امر النبي (ص) ربيبيه وابن عمه </w:t>
      </w:r>
      <w:r w:rsidR="008F13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علي بن ابي طالب (عليه السلام) ان يصنع طعاماً ويدعو بني عبد المطلب وبني هاشم ، فصنع علي (عليه السلام) ما امره النبي (ص) ، ولما اكلوا وشبعوا من ذلك الطعام القليل تكلم ابو لهب ومنع النبي (ص) عن الحديث حتى تفرقوا قبل ان يكلمهم النبي (ص) </w:t>
      </w:r>
      <w:r w:rsidR="00D553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ثم امر النبي علياً (عليه السلام) ثانية وصنع لهم مثل ما صنع من قبل اكلوا وشربوا قال لهم الرسول (ص) : انه قد جاءهم بخير الدنيا والآخرة ، ثم قال </w:t>
      </w:r>
      <w:r w:rsidR="00575B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لهم : من يؤازرني على هذا الأمر فيكون اخي ووصيي وخليفتي عليكم ؟ فلم يجبه احد غير علي (عليه السلام) </w:t>
      </w:r>
      <w:r w:rsidR="001B019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ثلاثاً فأمرهم النبي (ص) بعد اجابته بالسمع له والطاعة ، فأخذ القوم يضحكون ، وقالوا لأبي طالب : قد امرك ان تسمع وتطيع ابنك . </w:t>
      </w:r>
    </w:p>
    <w:p w:rsidR="001B0197" w:rsidRDefault="001B0197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وهكذا كان التأسيس الإلهي للولاية جنباً الى جنب مع الاعلان عن الرسالة ودعوة الناس اليها .</w:t>
      </w:r>
    </w:p>
    <w:p w:rsidR="00E14D13" w:rsidRDefault="00E14D13" w:rsidP="00B41607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وبعد </w:t>
      </w:r>
      <w:r w:rsidR="007D67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ذلك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تلقى الرسول (ص) امراً من الله تعالى ان يجهر برسالته ودعوته وعدم الخوف من المشركين </w:t>
      </w:r>
      <w:r w:rsidR="007D67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بقوله تعالى ((فاصدع بما تؤمر واعرض عن المشركين )) </w:t>
      </w:r>
      <w:r w:rsidR="00E76FD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B4160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واقام بالأبطح فقال : اني رسول الله ادعوكم الى عبادة الله وحده وترك عبادة الاصنام التي لا تنفع ولا تضر وتخلق ولا ترزق</w:t>
      </w:r>
      <w:r w:rsidR="009159C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ولا تحيي ولا تميت </w:t>
      </w:r>
      <w:r w:rsidR="007D67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C53E94" w:rsidRDefault="00C53E94" w:rsidP="00B41607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E80CF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ولكن ما أن بدأ الرسول (ص) يجهر برسالته ويجتهد في دعوته العامة وأخذ يستقطب </w:t>
      </w:r>
      <w:r w:rsidR="00BA78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بدعوته المستضعفين والارقاء والشباب من مختلف القبائل والع</w:t>
      </w:r>
      <w:r w:rsidR="003578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شائر ؛ بدأت </w:t>
      </w:r>
      <w:r w:rsidR="00E862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قريش ببطونها </w:t>
      </w:r>
      <w:r w:rsidR="00EC35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تشعر بالخطر المحدق بها وأخذت تعلن حنقها على الرسول (ص) ورسالته وأتباعه وحماته من بني </w:t>
      </w:r>
      <w:r w:rsidR="0063319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هاشم وسلكت كل السبل الممكنة للقضاء عليه وعلى دينه ورسالته .</w:t>
      </w:r>
    </w:p>
    <w:p w:rsidR="00B4722E" w:rsidRDefault="0063319A" w:rsidP="00C661BB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وكانت مواجهة قريش في البداية مواجهة </w:t>
      </w:r>
      <w:r w:rsidR="002E37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سلمية أو الحرب النفسية المتمثلة بالتعجب والتشكيك بالرسالة وطلب المعجزة والسخرية والاتهام للنبي (ص) وللقرآن الحكيم واشاعة كل ما يؤدي الى احباط الدعوة وتعكير </w:t>
      </w:r>
      <w:r w:rsidR="00B4722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الجو امام تقدمها وانتشارها .وانتهت بتقديم العروض </w:t>
      </w:r>
      <w:r w:rsidR="00C661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المختلفة </w:t>
      </w:r>
      <w:proofErr w:type="spellStart"/>
      <w:r w:rsidR="00C661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لاغراء</w:t>
      </w:r>
      <w:proofErr w:type="spellEnd"/>
      <w:r w:rsidR="00C661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الرسول (ص) . </w:t>
      </w:r>
    </w:p>
    <w:p w:rsidR="00C661BB" w:rsidRDefault="00C661BB" w:rsidP="00B41607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ثم كان التهديد بشتى اشكاله تعبيراً السهام التي اطلقها الملأ القرشي لضرب النبي (ص) ودعوته للانتقال من المواجهة المتطورة وهي المواجهة الساخنة التي ب</w:t>
      </w:r>
      <w:r w:rsidR="00C554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أت </w:t>
      </w:r>
      <w:r w:rsidR="00C554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بالإيذاء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بشتى أشكاله ثم التعذيب </w:t>
      </w:r>
      <w:r w:rsidR="001004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للمسلمين الذين لا حامي لهم ، ثم انتهت بقرار التصفية الشاملة والسريعة في قتل </w:t>
      </w:r>
      <w:r w:rsidR="00C554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القيادة </w:t>
      </w:r>
      <w:r w:rsidR="00A16F3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وإنهاء وجودها وتحركها بشكل تام .</w:t>
      </w:r>
    </w:p>
    <w:p w:rsidR="00AC74AD" w:rsidRDefault="00AC74AD" w:rsidP="00B41607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C7F34" w:rsidRDefault="00DC7F34" w:rsidP="00D7742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93E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*اسباب </w:t>
      </w:r>
      <w:r w:rsidR="00D7742D" w:rsidRPr="00F93E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ودوافع معارضة قريش</w:t>
      </w:r>
      <w:r w:rsidRPr="00F93E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للدعوة الاسلامية</w:t>
      </w:r>
    </w:p>
    <w:p w:rsidR="00DC7F34" w:rsidRDefault="00DC7F34" w:rsidP="00A2252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1-</w:t>
      </w:r>
      <w:r w:rsidR="00A225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التنافس على السيادة القبلية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F02216" w:rsidRDefault="002F28D4" w:rsidP="007B0B92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B5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النظام القبلي وهو </w:t>
      </w:r>
      <w:r w:rsidR="00F93EB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التفاخر والتنافس على المناصب </w:t>
      </w:r>
      <w:r w:rsidR="00B5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 كانت سائدة بين</w:t>
      </w:r>
      <w:r w:rsidR="007644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بني هاشم وب</w:t>
      </w:r>
      <w:r w:rsidR="00AC74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ين الامويين </w:t>
      </w:r>
      <w:r w:rsidR="007644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ولما كان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الرسول</w:t>
      </w:r>
      <w:r w:rsidR="007B0B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(ص)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رهط بني هاشم </w:t>
      </w:r>
      <w:r w:rsidR="007644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فقد اعرض </w:t>
      </w:r>
      <w:r w:rsidR="00AC74A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الامويين</w:t>
      </w:r>
      <w:r w:rsidR="0077651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الايمان بنبوته اطلاقاً </w:t>
      </w:r>
      <w:r w:rsidR="007644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وذلك لان دعوة النبي (ص) تعني فقدان</w:t>
      </w:r>
      <w:r w:rsidR="007B0B9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</w:t>
      </w:r>
      <w:r w:rsidR="007644A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="007644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لمنصب القيادة .</w:t>
      </w:r>
      <w:r w:rsidR="0077651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225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62D63" w:rsidRDefault="00F02216" w:rsidP="00AC74AD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DC7F34">
        <w:rPr>
          <w:rFonts w:ascii="Simplified Arabic" w:hAnsi="Simplified Arabic" w:cs="Simplified Arabic" w:hint="cs"/>
          <w:sz w:val="28"/>
          <w:szCs w:val="28"/>
          <w:rtl/>
          <w:lang w:bidi="ar-IQ"/>
        </w:rPr>
        <w:t>2-</w:t>
      </w:r>
      <w:r w:rsidR="00C62D6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الخشية من انهيار النظام الاجتماعي</w:t>
      </w:r>
    </w:p>
    <w:p w:rsidR="00C62D63" w:rsidRDefault="00C62D63" w:rsidP="00AC74AD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بما ان النظام الاجتماعي السائد في مكة </w:t>
      </w:r>
      <w:r w:rsidR="009A79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كان نظاماً قبلياً وكانت قريش تحظى في ظله بامتيازات هائلة فهذا يعني ان هذه المدينة </w:t>
      </w:r>
      <w:r w:rsidR="00220AB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كان يسودها حكم الاشراف ونبلاء قريش الف سادة قريش هذا النظام وكان </w:t>
      </w:r>
      <w:r w:rsidR="00945E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المزعج لهم ان يحصل اي مساس به في حين كان اوائل المستضعفين الى النبي هم الشباب والضعفاء والمحرومون ، والعبيد يضاف الى ذلك انه هو ايضاً لم يكن من الاشراف وانما كان في صغر يتيما وفي شبابه </w:t>
      </w:r>
      <w:r w:rsidR="00954D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معدوماً ، ويعد ضمن التصنيف القبلي من افراد الدرجة الثانية من بني هاشم ، وكان عمه ابو طالب رغم شرف نسبه قليل ذات اليد وكانت كل هذه </w:t>
      </w:r>
      <w:r w:rsidR="00E4153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المؤشرات </w:t>
      </w:r>
      <w:r w:rsidR="00BD1D5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بمثابة تحذيرات ونر لزعماء قريش بان دعوة </w:t>
      </w:r>
      <w:r w:rsidR="00A52B7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الرسول (ص) تهدد بزعزعة اسس نظامهم الاجتماعي .</w:t>
      </w:r>
    </w:p>
    <w:p w:rsidR="00712E74" w:rsidRPr="00712E74" w:rsidRDefault="00716CAF" w:rsidP="00712E74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bookmarkStart w:id="1" w:name="_Toc12798869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716CA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712E74" w:rsidRPr="00716CAF">
        <w:rPr>
          <w:rFonts w:ascii="Simplified Arabic" w:hAnsi="Simplified Arabic" w:cs="Simplified Arabic" w:hint="cs"/>
          <w:sz w:val="28"/>
          <w:szCs w:val="28"/>
          <w:rtl/>
        </w:rPr>
        <w:t>المخاوف الاقتصادية</w:t>
      </w:r>
      <w:bookmarkEnd w:id="1"/>
    </w:p>
    <w:p w:rsidR="00712E74" w:rsidRPr="00712E74" w:rsidRDefault="00716CAF" w:rsidP="001A771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12E74" w:rsidRPr="00712E74">
        <w:rPr>
          <w:rFonts w:ascii="Simplified Arabic" w:hAnsi="Simplified Arabic" w:cs="Simplified Arabic" w:hint="cs"/>
          <w:sz w:val="28"/>
          <w:szCs w:val="28"/>
          <w:rtl/>
        </w:rPr>
        <w:t>يرى بعض الباحثين المعاصرين ان الدافع الاقتصادي كان من العوامل القوية لمقاومة قريش لدعوة الرسول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(ص)</w:t>
      </w:r>
      <w:r w:rsidR="00712E74" w:rsidRPr="00712E74">
        <w:rPr>
          <w:rFonts w:ascii="Simplified Arabic" w:hAnsi="Simplified Arabic" w:cs="Simplified Arabic" w:hint="cs"/>
          <w:sz w:val="28"/>
          <w:szCs w:val="28"/>
          <w:rtl/>
        </w:rPr>
        <w:t xml:space="preserve">؛ وذلك لوجود مجموعة من الآيات المكية التي تذم بشدة أصحاب الثروة والمال. فكبار الاثرياء وأصحاب رؤوس الاموال في مكّة ـ استشعروا الخطر عند سماع هذه الآيات، </w:t>
      </w:r>
      <w:proofErr w:type="spellStart"/>
      <w:r w:rsidR="00712E74" w:rsidRPr="00712E74">
        <w:rPr>
          <w:rFonts w:ascii="Simplified Arabic" w:hAnsi="Simplified Arabic" w:cs="Simplified Arabic" w:hint="cs"/>
          <w:sz w:val="28"/>
          <w:szCs w:val="28"/>
          <w:rtl/>
        </w:rPr>
        <w:t>ورأو</w:t>
      </w:r>
      <w:proofErr w:type="spellEnd"/>
      <w:r w:rsidR="00712E74" w:rsidRPr="00712E74">
        <w:rPr>
          <w:rFonts w:ascii="Simplified Arabic" w:hAnsi="Simplified Arabic" w:cs="Simplified Arabic" w:hint="cs"/>
          <w:sz w:val="28"/>
          <w:szCs w:val="28"/>
          <w:rtl/>
        </w:rPr>
        <w:t xml:space="preserve"> ان نجاح هذه الدعوة سيكون بمثابة تهديد لمصالحهم الاقتصادية. ومن الأمثلة على تلك الآيات:</w:t>
      </w:r>
    </w:p>
    <w:p w:rsidR="00712E74" w:rsidRDefault="00712E74" w:rsidP="00712E7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2E74">
        <w:rPr>
          <w:rFonts w:ascii="Simplified Arabic" w:hAnsi="Simplified Arabic" w:cs="Simplified Arabic" w:hint="cs"/>
          <w:sz w:val="28"/>
          <w:szCs w:val="28"/>
          <w:rtl/>
        </w:rPr>
        <w:t>{ذَرْنِي وَمَنْ خَلَقْتُ وَحِيدًا * وَجَعَلْتُ لَهُ مَالًا مَّمْدُودًا * وَبَنِينَ شُهُودًا * وَمَهَّدتُّ لَهُ تَمْهِيدًا * ثُمَّ يَطْمَعُ أَنْ أَزِيدَ * كَلَّا إِنَّهُ كَانَ لِآيَاتِنَا عَنِيدًا}</w:t>
      </w:r>
      <w:bookmarkStart w:id="2" w:name="_ftnref12"/>
      <w:bookmarkEnd w:id="2"/>
      <w:r w:rsidRPr="00712E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6CAF" w:rsidRDefault="00716CAF" w:rsidP="00712E7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4-الخوف من القوة المجاورة </w:t>
      </w:r>
    </w:p>
    <w:p w:rsidR="00716CAF" w:rsidRPr="00712E74" w:rsidRDefault="008E6AF3" w:rsidP="00712E74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نقل القرآن الكريم اقوالهم التي اعربوا فيها عن تخو</w:t>
      </w:r>
      <w:r w:rsidR="004B6067">
        <w:rPr>
          <w:rFonts w:ascii="Simplified Arabic" w:hAnsi="Simplified Arabic" w:cs="Simplified Arabic" w:hint="cs"/>
          <w:sz w:val="28"/>
          <w:szCs w:val="28"/>
          <w:rtl/>
        </w:rPr>
        <w:t>فهم من الانصياع الى الدين الاسلامي ، فيكون انصياع قريش لهذا الدين يعني فتح جبهة جديدة من الحرب مع سائر القبائل العربية التي تعتبر قريشاً حامية لمعتقداتهم الموروثة ، وامينة على دينها فكيف تتمرد على هذه الاوثان  .</w:t>
      </w:r>
    </w:p>
    <w:p w:rsidR="00DC7F34" w:rsidRDefault="00DC7F34" w:rsidP="004C4CE6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705EE3" w:rsidRDefault="00705EE3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5EE3" w:rsidRPr="002545F5" w:rsidRDefault="00705EE3" w:rsidP="002D278A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7785B" w:rsidRDefault="0047785B" w:rsidP="002545F5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47785B" w:rsidSect="00693651">
      <w:footerReference w:type="default" r:id="rId9"/>
      <w:pgSz w:w="11906" w:h="16838"/>
      <w:pgMar w:top="0" w:right="1133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77" w:rsidRDefault="003D5B77" w:rsidP="00487ADC">
      <w:pPr>
        <w:spacing w:after="0" w:line="240" w:lineRule="auto"/>
      </w:pPr>
      <w:r>
        <w:separator/>
      </w:r>
    </w:p>
  </w:endnote>
  <w:endnote w:type="continuationSeparator" w:id="0">
    <w:p w:rsidR="003D5B77" w:rsidRDefault="003D5B77" w:rsidP="0048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06671507"/>
      <w:docPartObj>
        <w:docPartGallery w:val="Page Numbers (Bottom of Page)"/>
        <w:docPartUnique/>
      </w:docPartObj>
    </w:sdtPr>
    <w:sdtEndPr/>
    <w:sdtContent>
      <w:p w:rsidR="00311723" w:rsidRDefault="00311723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955BF05" wp14:editId="798DF190">
                  <wp:simplePos x="0" y="0"/>
                  <wp:positionH relativeFrom="margin">
                    <wp:posOffset>3313395</wp:posOffset>
                  </wp:positionH>
                  <wp:positionV relativeFrom="bottomMargin">
                    <wp:posOffset>127901</wp:posOffset>
                  </wp:positionV>
                  <wp:extent cx="419100" cy="321945"/>
                  <wp:effectExtent l="0" t="19050" r="0" b="40005"/>
                  <wp:wrapNone/>
                  <wp:docPr id="582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8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47"/>
                              <a:ext cx="660" cy="3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1723" w:rsidRDefault="0031172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7B0B92" w:rsidRPr="007B0B92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8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8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left:0;text-align:left;margin-left:260.9pt;margin-top:10.05pt;width:33pt;height:25.35pt;flip:x;z-index:25165926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nfMQA&#10;AADcAAAADwAAAGRycy9kb3ducmV2LnhtbESPQUvDQBSE7wX/w/IEb+2mxkqJ2RQRBFF7aCp4fWRf&#10;k9Ds25h9JvHfu4LQ4zAz3zD5bnadGmkIrWcD61UCirjytuXawMfxebkFFQTZYueZDPxQgF1xtcgx&#10;s37iA42l1CpCOGRooBHpM61D1ZDDsPI9cfROfnAoUQ61tgNOEe46fZsk99phy3GhwZ6eGqrO5bcz&#10;8P6W8mad9uPrJKV81q29+zrujbm5nh8fQAnNcgn/t1+sgc02hb8z8Qj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53zEAAAA3AAAAA8AAAAAAAAAAAAAAAAAmAIAAGRycy9k&#10;b3ducmV2LnhtbFBLBQYAAAAABAAEAPUAAACJAwAAAAA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L38UA&#10;AADcAAAADwAAAGRycy9kb3ducmV2LnhtbESPQWvCQBSE74L/YXmCN91Yagmpq4hQ6KXapjm0t0f2&#10;mQ3Jvg3ZrYn++m6h4HGYmW+YzW60rbhQ72vHClbLBARx6XTNlYLi82WRgvABWWPrmBRcycNuO51s&#10;MNNu4A+65KESEcI+QwUmhC6T0peGLPql64ijd3a9xRBlX0nd4xDhtpUPSfIkLdYcFwx2dDBUNvmP&#10;VfD+dRry78ZrrIumPd2O5u2WjkrNZ+P+GUSgMdzD/+1XrWCdPs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QvfxQAAANwAAAAPAAAAAAAAAAAAAAAAAJgCAABkcnMv&#10;ZG93bnJldi54bWxQSwUGAAAAAAQABAD1AAAAigMA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47;width:66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+MMA&#10;AADcAAAADwAAAGRycy9kb3ducmV2LnhtbESPQYvCMBSE74L/ITzBi6ypgqLVKCIsehJWPXh82zzb&#10;YPNSmmxt/70RhD0OM/MNs962thQN1d44VjAZJyCIM6cN5wqul++vBQgfkDWWjklBRx62m35vjal2&#10;T/6h5hxyESHsU1RQhFClUvqsIIt+7Cri6N1dbTFEWedS1/iMcFvKaZLMpUXDcaHAivYFZY/zn1Uw&#10;Wj5+T3i/HZrQ7SdmbpKq6a5KDQftbgUiUBv+w5/2USuYLWbwPhOP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4z+MMAAADcAAAADwAAAAAAAAAAAAAAAACYAgAAZHJzL2Rv&#10;d25yZXYueG1sUEsFBgAAAAAEAAQA9QAAAIgDAAAAAA==&#10;" filled="f" stroked="f">
                    <v:textbox inset="0,2.16pt,0,0">
                      <w:txbxContent>
                        <w:p w:rsidR="00311723" w:rsidRDefault="00311723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B0B92" w:rsidRPr="007B0B92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rtl/>
                              <w:lang w:val="ar-SA"/>
                            </w:rPr>
                            <w:t>4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6l8cA&#10;AADcAAAADwAAAGRycy9kb3ducmV2LnhtbESPQWvCQBSE7wX/w/IEb3VTRavRVbRiKeilqT14e2Rf&#10;N8Hs2zS7xvTfd4VCj8PMfMMs152tREuNLx0reBomIIhzp0s2Ck4f+8cZCB+QNVaOScEPeViveg9L&#10;TLW78Tu1WTAiQtinqKAIoU6l9HlBFv3Q1cTR+3KNxRBlY6Ru8BbhtpKjJJlKiyXHhQJreikov2RX&#10;q+D71SSfJz0/ZtvxZW72592h3e6UGvS7zQJEoC78h//ab1rBZPYM9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6upf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qQMAA&#10;AADcAAAADwAAAGRycy9kb3ducmV2LnhtbERPz2vCMBS+C/4P4Q1209SBUqpRRnXDq9WLt0fzbIPN&#10;S0ky2+2vXw6Cx4/v92Y32k48yAfjWMFinoEgrp023Ci4nL9mOYgQkTV2jknBLwXYbaeTDRbaDXyi&#10;RxUbkUI4FKigjbEvpAx1SxbD3PXEibs5bzEm6BupPQ4p3HbyI8tW0qLh1NBiT2VL9b36sQr6xXEc&#10;Sn8tl9/dvslPf9XhYIxS72/j5xpEpDG+xE/3UStY5mltOp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/qQMAAAADcAAAADwAAAAAAAAAAAAAAAACYAgAAZHJzL2Rvd25y&#10;ZXYueG1sUEsFBgAAAAAEAAQA9QAAAIUDAAAAAA=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77" w:rsidRDefault="003D5B77" w:rsidP="00487ADC">
      <w:pPr>
        <w:spacing w:after="0" w:line="240" w:lineRule="auto"/>
      </w:pPr>
      <w:r>
        <w:separator/>
      </w:r>
    </w:p>
  </w:footnote>
  <w:footnote w:type="continuationSeparator" w:id="0">
    <w:p w:rsidR="003D5B77" w:rsidRDefault="003D5B77" w:rsidP="0048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864"/>
    <w:multiLevelType w:val="hybridMultilevel"/>
    <w:tmpl w:val="18723718"/>
    <w:lvl w:ilvl="0" w:tplc="CCAED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929"/>
    <w:multiLevelType w:val="hybridMultilevel"/>
    <w:tmpl w:val="AC281F76"/>
    <w:lvl w:ilvl="0" w:tplc="699044F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DecoType Naskh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1875"/>
    <w:multiLevelType w:val="hybridMultilevel"/>
    <w:tmpl w:val="597C5F70"/>
    <w:lvl w:ilvl="0" w:tplc="09045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4817"/>
    <w:multiLevelType w:val="hybridMultilevel"/>
    <w:tmpl w:val="4E928DC0"/>
    <w:lvl w:ilvl="0" w:tplc="71B47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C3E8E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28E1"/>
    <w:multiLevelType w:val="hybridMultilevel"/>
    <w:tmpl w:val="27FEB754"/>
    <w:lvl w:ilvl="0" w:tplc="5986F50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B49B2"/>
    <w:multiLevelType w:val="hybridMultilevel"/>
    <w:tmpl w:val="E4541A0C"/>
    <w:lvl w:ilvl="0" w:tplc="F1E45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820A5"/>
    <w:multiLevelType w:val="hybridMultilevel"/>
    <w:tmpl w:val="5DF4F4B8"/>
    <w:lvl w:ilvl="0" w:tplc="F0E4F39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8"/>
    <w:rsid w:val="00003292"/>
    <w:rsid w:val="00024EBF"/>
    <w:rsid w:val="00034F85"/>
    <w:rsid w:val="00044121"/>
    <w:rsid w:val="00057857"/>
    <w:rsid w:val="00060E31"/>
    <w:rsid w:val="00063BF9"/>
    <w:rsid w:val="00071F03"/>
    <w:rsid w:val="00092586"/>
    <w:rsid w:val="000A1425"/>
    <w:rsid w:val="000C025B"/>
    <w:rsid w:val="000D5852"/>
    <w:rsid w:val="000E4101"/>
    <w:rsid w:val="000F07FE"/>
    <w:rsid w:val="000F1EFA"/>
    <w:rsid w:val="000F7EAB"/>
    <w:rsid w:val="001004B7"/>
    <w:rsid w:val="001007F5"/>
    <w:rsid w:val="001159C5"/>
    <w:rsid w:val="00117369"/>
    <w:rsid w:val="001238F6"/>
    <w:rsid w:val="00127822"/>
    <w:rsid w:val="0013336B"/>
    <w:rsid w:val="00133F7E"/>
    <w:rsid w:val="00142797"/>
    <w:rsid w:val="0014314A"/>
    <w:rsid w:val="001515D0"/>
    <w:rsid w:val="00154194"/>
    <w:rsid w:val="00163D59"/>
    <w:rsid w:val="001926B0"/>
    <w:rsid w:val="0019378C"/>
    <w:rsid w:val="00195152"/>
    <w:rsid w:val="0019593A"/>
    <w:rsid w:val="001A1CD0"/>
    <w:rsid w:val="001A5687"/>
    <w:rsid w:val="001A7712"/>
    <w:rsid w:val="001B0197"/>
    <w:rsid w:val="001C4B4F"/>
    <w:rsid w:val="001E03EA"/>
    <w:rsid w:val="001E68E4"/>
    <w:rsid w:val="001F43D1"/>
    <w:rsid w:val="00201109"/>
    <w:rsid w:val="002022DC"/>
    <w:rsid w:val="0020667A"/>
    <w:rsid w:val="002205A1"/>
    <w:rsid w:val="00220ABA"/>
    <w:rsid w:val="002545F5"/>
    <w:rsid w:val="00255DBE"/>
    <w:rsid w:val="00272506"/>
    <w:rsid w:val="0027251B"/>
    <w:rsid w:val="00272F6A"/>
    <w:rsid w:val="00275568"/>
    <w:rsid w:val="002908E0"/>
    <w:rsid w:val="00297784"/>
    <w:rsid w:val="002A1908"/>
    <w:rsid w:val="002B3493"/>
    <w:rsid w:val="002C2938"/>
    <w:rsid w:val="002C7BD9"/>
    <w:rsid w:val="002D174A"/>
    <w:rsid w:val="002D278A"/>
    <w:rsid w:val="002D6DF2"/>
    <w:rsid w:val="002E0109"/>
    <w:rsid w:val="002E37BE"/>
    <w:rsid w:val="002F083B"/>
    <w:rsid w:val="002F1AEB"/>
    <w:rsid w:val="002F28D4"/>
    <w:rsid w:val="002F4C87"/>
    <w:rsid w:val="00300CAC"/>
    <w:rsid w:val="00301504"/>
    <w:rsid w:val="0030209A"/>
    <w:rsid w:val="00311723"/>
    <w:rsid w:val="003133E6"/>
    <w:rsid w:val="00315865"/>
    <w:rsid w:val="00331AF1"/>
    <w:rsid w:val="0033240D"/>
    <w:rsid w:val="003578F9"/>
    <w:rsid w:val="003A4779"/>
    <w:rsid w:val="003B2381"/>
    <w:rsid w:val="003D5B77"/>
    <w:rsid w:val="003D7F81"/>
    <w:rsid w:val="003E2D3B"/>
    <w:rsid w:val="003E37CB"/>
    <w:rsid w:val="004016E1"/>
    <w:rsid w:val="00403FC0"/>
    <w:rsid w:val="004123D3"/>
    <w:rsid w:val="004169F1"/>
    <w:rsid w:val="00421284"/>
    <w:rsid w:val="004226C4"/>
    <w:rsid w:val="0042487A"/>
    <w:rsid w:val="00434708"/>
    <w:rsid w:val="00436B59"/>
    <w:rsid w:val="004411C4"/>
    <w:rsid w:val="004506BB"/>
    <w:rsid w:val="004618EF"/>
    <w:rsid w:val="0046280D"/>
    <w:rsid w:val="00464F52"/>
    <w:rsid w:val="0047785B"/>
    <w:rsid w:val="00485E1F"/>
    <w:rsid w:val="00487ADC"/>
    <w:rsid w:val="00491841"/>
    <w:rsid w:val="00493D75"/>
    <w:rsid w:val="00497349"/>
    <w:rsid w:val="004B14AB"/>
    <w:rsid w:val="004B6067"/>
    <w:rsid w:val="004C4CE6"/>
    <w:rsid w:val="004E2D6F"/>
    <w:rsid w:val="004E5087"/>
    <w:rsid w:val="004F6050"/>
    <w:rsid w:val="005022DF"/>
    <w:rsid w:val="005101C6"/>
    <w:rsid w:val="00513F98"/>
    <w:rsid w:val="00523881"/>
    <w:rsid w:val="00532CB7"/>
    <w:rsid w:val="00543E43"/>
    <w:rsid w:val="00545BA5"/>
    <w:rsid w:val="00562BD9"/>
    <w:rsid w:val="0057529D"/>
    <w:rsid w:val="00575B38"/>
    <w:rsid w:val="00575B68"/>
    <w:rsid w:val="005A01B7"/>
    <w:rsid w:val="005A798E"/>
    <w:rsid w:val="005B2A19"/>
    <w:rsid w:val="005B32E7"/>
    <w:rsid w:val="005B3659"/>
    <w:rsid w:val="005B7A63"/>
    <w:rsid w:val="005C3D08"/>
    <w:rsid w:val="005F110C"/>
    <w:rsid w:val="005F3691"/>
    <w:rsid w:val="00600E65"/>
    <w:rsid w:val="00621D86"/>
    <w:rsid w:val="0063319A"/>
    <w:rsid w:val="00665760"/>
    <w:rsid w:val="00675B6C"/>
    <w:rsid w:val="0068118F"/>
    <w:rsid w:val="00693651"/>
    <w:rsid w:val="006B28EB"/>
    <w:rsid w:val="006C4468"/>
    <w:rsid w:val="006D504F"/>
    <w:rsid w:val="006F674F"/>
    <w:rsid w:val="00703338"/>
    <w:rsid w:val="00705EE3"/>
    <w:rsid w:val="00712E74"/>
    <w:rsid w:val="00716CAF"/>
    <w:rsid w:val="00717173"/>
    <w:rsid w:val="0073200F"/>
    <w:rsid w:val="0073675A"/>
    <w:rsid w:val="007509CE"/>
    <w:rsid w:val="00756F26"/>
    <w:rsid w:val="00762758"/>
    <w:rsid w:val="007634F3"/>
    <w:rsid w:val="007644A7"/>
    <w:rsid w:val="00764CB0"/>
    <w:rsid w:val="0077651E"/>
    <w:rsid w:val="007855E7"/>
    <w:rsid w:val="007A02EB"/>
    <w:rsid w:val="007A562F"/>
    <w:rsid w:val="007B0B92"/>
    <w:rsid w:val="007B13F4"/>
    <w:rsid w:val="007B258D"/>
    <w:rsid w:val="007B2EF1"/>
    <w:rsid w:val="007B3760"/>
    <w:rsid w:val="007B6C70"/>
    <w:rsid w:val="007C6CAA"/>
    <w:rsid w:val="007D2A3E"/>
    <w:rsid w:val="007D3F94"/>
    <w:rsid w:val="007D6147"/>
    <w:rsid w:val="007D676C"/>
    <w:rsid w:val="007E2272"/>
    <w:rsid w:val="007E54C1"/>
    <w:rsid w:val="007E6E5B"/>
    <w:rsid w:val="007F225C"/>
    <w:rsid w:val="007F2A55"/>
    <w:rsid w:val="007F35D5"/>
    <w:rsid w:val="00814790"/>
    <w:rsid w:val="00822458"/>
    <w:rsid w:val="00836974"/>
    <w:rsid w:val="008434C6"/>
    <w:rsid w:val="00863B2C"/>
    <w:rsid w:val="00864F26"/>
    <w:rsid w:val="0086671D"/>
    <w:rsid w:val="008720B7"/>
    <w:rsid w:val="0088152D"/>
    <w:rsid w:val="008872AD"/>
    <w:rsid w:val="00892042"/>
    <w:rsid w:val="008A3529"/>
    <w:rsid w:val="008B0A46"/>
    <w:rsid w:val="008B4900"/>
    <w:rsid w:val="008D181E"/>
    <w:rsid w:val="008D60F3"/>
    <w:rsid w:val="008D7EEC"/>
    <w:rsid w:val="008E35FF"/>
    <w:rsid w:val="008E4501"/>
    <w:rsid w:val="008E6AF3"/>
    <w:rsid w:val="008F13AC"/>
    <w:rsid w:val="0090042C"/>
    <w:rsid w:val="00906D70"/>
    <w:rsid w:val="009159CB"/>
    <w:rsid w:val="00917BF7"/>
    <w:rsid w:val="00931607"/>
    <w:rsid w:val="009346CC"/>
    <w:rsid w:val="00945E17"/>
    <w:rsid w:val="00954D0A"/>
    <w:rsid w:val="0096317E"/>
    <w:rsid w:val="00963339"/>
    <w:rsid w:val="00963DCA"/>
    <w:rsid w:val="009658C8"/>
    <w:rsid w:val="00965EA9"/>
    <w:rsid w:val="0097131A"/>
    <w:rsid w:val="009769FE"/>
    <w:rsid w:val="00976A28"/>
    <w:rsid w:val="00977AD5"/>
    <w:rsid w:val="00981A9D"/>
    <w:rsid w:val="00995322"/>
    <w:rsid w:val="009A7975"/>
    <w:rsid w:val="009A7A40"/>
    <w:rsid w:val="009B620E"/>
    <w:rsid w:val="009B7FF7"/>
    <w:rsid w:val="009C38C9"/>
    <w:rsid w:val="009C6ABF"/>
    <w:rsid w:val="009C6CC3"/>
    <w:rsid w:val="009E4497"/>
    <w:rsid w:val="009F2484"/>
    <w:rsid w:val="009F77FF"/>
    <w:rsid w:val="00A04E0A"/>
    <w:rsid w:val="00A16F38"/>
    <w:rsid w:val="00A22520"/>
    <w:rsid w:val="00A248F2"/>
    <w:rsid w:val="00A325EF"/>
    <w:rsid w:val="00A40582"/>
    <w:rsid w:val="00A46118"/>
    <w:rsid w:val="00A5106A"/>
    <w:rsid w:val="00A52B79"/>
    <w:rsid w:val="00A6338C"/>
    <w:rsid w:val="00A72760"/>
    <w:rsid w:val="00A76170"/>
    <w:rsid w:val="00A923B0"/>
    <w:rsid w:val="00A95F55"/>
    <w:rsid w:val="00AA5947"/>
    <w:rsid w:val="00AA619D"/>
    <w:rsid w:val="00AB4B9A"/>
    <w:rsid w:val="00AB5CC4"/>
    <w:rsid w:val="00AC1971"/>
    <w:rsid w:val="00AC74AD"/>
    <w:rsid w:val="00AE5714"/>
    <w:rsid w:val="00AF241C"/>
    <w:rsid w:val="00AF5E40"/>
    <w:rsid w:val="00B14409"/>
    <w:rsid w:val="00B16AF0"/>
    <w:rsid w:val="00B2130F"/>
    <w:rsid w:val="00B213FA"/>
    <w:rsid w:val="00B27728"/>
    <w:rsid w:val="00B34CCE"/>
    <w:rsid w:val="00B36A1E"/>
    <w:rsid w:val="00B41607"/>
    <w:rsid w:val="00B4722E"/>
    <w:rsid w:val="00B52235"/>
    <w:rsid w:val="00B70602"/>
    <w:rsid w:val="00B70A74"/>
    <w:rsid w:val="00B727AB"/>
    <w:rsid w:val="00B831AA"/>
    <w:rsid w:val="00B875B9"/>
    <w:rsid w:val="00B94A90"/>
    <w:rsid w:val="00B97647"/>
    <w:rsid w:val="00BA1E31"/>
    <w:rsid w:val="00BA781C"/>
    <w:rsid w:val="00BC05DA"/>
    <w:rsid w:val="00BC314B"/>
    <w:rsid w:val="00BC4A36"/>
    <w:rsid w:val="00BC528B"/>
    <w:rsid w:val="00BD1D59"/>
    <w:rsid w:val="00BE3083"/>
    <w:rsid w:val="00BE54DC"/>
    <w:rsid w:val="00BF1D21"/>
    <w:rsid w:val="00BF50D5"/>
    <w:rsid w:val="00C00350"/>
    <w:rsid w:val="00C07104"/>
    <w:rsid w:val="00C11E95"/>
    <w:rsid w:val="00C130B1"/>
    <w:rsid w:val="00C35A9E"/>
    <w:rsid w:val="00C35DDB"/>
    <w:rsid w:val="00C40CE7"/>
    <w:rsid w:val="00C53E94"/>
    <w:rsid w:val="00C55459"/>
    <w:rsid w:val="00C554A6"/>
    <w:rsid w:val="00C62D63"/>
    <w:rsid w:val="00C62D84"/>
    <w:rsid w:val="00C661BB"/>
    <w:rsid w:val="00C73733"/>
    <w:rsid w:val="00C84C74"/>
    <w:rsid w:val="00C9008A"/>
    <w:rsid w:val="00C903EB"/>
    <w:rsid w:val="00C932AB"/>
    <w:rsid w:val="00CB43D3"/>
    <w:rsid w:val="00CC1F8E"/>
    <w:rsid w:val="00CC2660"/>
    <w:rsid w:val="00CD048D"/>
    <w:rsid w:val="00CD20D3"/>
    <w:rsid w:val="00CD506D"/>
    <w:rsid w:val="00CE232C"/>
    <w:rsid w:val="00CE3BBD"/>
    <w:rsid w:val="00CE7F76"/>
    <w:rsid w:val="00CF0752"/>
    <w:rsid w:val="00CF12E7"/>
    <w:rsid w:val="00D010FE"/>
    <w:rsid w:val="00D121BB"/>
    <w:rsid w:val="00D20861"/>
    <w:rsid w:val="00D275D7"/>
    <w:rsid w:val="00D41256"/>
    <w:rsid w:val="00D43430"/>
    <w:rsid w:val="00D54602"/>
    <w:rsid w:val="00D553A4"/>
    <w:rsid w:val="00D75226"/>
    <w:rsid w:val="00D7742D"/>
    <w:rsid w:val="00D90777"/>
    <w:rsid w:val="00DA45C0"/>
    <w:rsid w:val="00DB3E1E"/>
    <w:rsid w:val="00DB606D"/>
    <w:rsid w:val="00DC7F34"/>
    <w:rsid w:val="00DD4C35"/>
    <w:rsid w:val="00DD6F28"/>
    <w:rsid w:val="00DF2B8B"/>
    <w:rsid w:val="00DF4F04"/>
    <w:rsid w:val="00E01780"/>
    <w:rsid w:val="00E115FF"/>
    <w:rsid w:val="00E14106"/>
    <w:rsid w:val="00E14D13"/>
    <w:rsid w:val="00E41534"/>
    <w:rsid w:val="00E41FE3"/>
    <w:rsid w:val="00E425CB"/>
    <w:rsid w:val="00E4403B"/>
    <w:rsid w:val="00E52832"/>
    <w:rsid w:val="00E55092"/>
    <w:rsid w:val="00E62F89"/>
    <w:rsid w:val="00E72C9F"/>
    <w:rsid w:val="00E75978"/>
    <w:rsid w:val="00E76FD1"/>
    <w:rsid w:val="00E80700"/>
    <w:rsid w:val="00E80CF4"/>
    <w:rsid w:val="00E82104"/>
    <w:rsid w:val="00E862E1"/>
    <w:rsid w:val="00E90D65"/>
    <w:rsid w:val="00E91529"/>
    <w:rsid w:val="00E977BF"/>
    <w:rsid w:val="00EA23D3"/>
    <w:rsid w:val="00EA3EB7"/>
    <w:rsid w:val="00EA6137"/>
    <w:rsid w:val="00EB1C68"/>
    <w:rsid w:val="00EB5CD7"/>
    <w:rsid w:val="00EC35FA"/>
    <w:rsid w:val="00EC7067"/>
    <w:rsid w:val="00ED77B3"/>
    <w:rsid w:val="00EE4CBC"/>
    <w:rsid w:val="00EF1228"/>
    <w:rsid w:val="00EF140B"/>
    <w:rsid w:val="00F02216"/>
    <w:rsid w:val="00F06205"/>
    <w:rsid w:val="00F0756D"/>
    <w:rsid w:val="00F238A4"/>
    <w:rsid w:val="00F3521F"/>
    <w:rsid w:val="00F45B11"/>
    <w:rsid w:val="00F5191C"/>
    <w:rsid w:val="00F65091"/>
    <w:rsid w:val="00F66EC8"/>
    <w:rsid w:val="00F74D84"/>
    <w:rsid w:val="00F7656A"/>
    <w:rsid w:val="00F80128"/>
    <w:rsid w:val="00F86144"/>
    <w:rsid w:val="00F9345D"/>
    <w:rsid w:val="00F93EB8"/>
    <w:rsid w:val="00F977F6"/>
    <w:rsid w:val="00FA2128"/>
    <w:rsid w:val="00FA3A33"/>
    <w:rsid w:val="00FA538C"/>
    <w:rsid w:val="00FA6682"/>
    <w:rsid w:val="00FB2559"/>
    <w:rsid w:val="00FC6976"/>
    <w:rsid w:val="00FE686B"/>
    <w:rsid w:val="00FF3CE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7ADC"/>
  </w:style>
  <w:style w:type="paragraph" w:styleId="a4">
    <w:name w:val="footer"/>
    <w:basedOn w:val="a"/>
    <w:link w:val="Char0"/>
    <w:uiPriority w:val="99"/>
    <w:unhideWhenUsed/>
    <w:rsid w:val="00487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7ADC"/>
  </w:style>
  <w:style w:type="paragraph" w:styleId="a5">
    <w:name w:val="List Paragraph"/>
    <w:basedOn w:val="a"/>
    <w:uiPriority w:val="34"/>
    <w:qFormat/>
    <w:rsid w:val="00493D75"/>
    <w:pPr>
      <w:ind w:left="720"/>
      <w:contextualSpacing/>
    </w:pPr>
  </w:style>
  <w:style w:type="character" w:styleId="a6">
    <w:name w:val="footnote reference"/>
    <w:uiPriority w:val="99"/>
    <w:rsid w:val="00A6338C"/>
    <w:rPr>
      <w:vertAlign w:val="superscript"/>
    </w:rPr>
  </w:style>
  <w:style w:type="table" w:styleId="a7">
    <w:name w:val="Table Grid"/>
    <w:basedOn w:val="a1"/>
    <w:rsid w:val="00A6338C"/>
    <w:pPr>
      <w:bidi/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1"/>
    <w:rsid w:val="00A6338C"/>
    <w:pPr>
      <w:spacing w:after="0" w:line="240" w:lineRule="auto"/>
      <w:jc w:val="mediumKashida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1">
    <w:name w:val="نص حاشية سفلية Char"/>
    <w:basedOn w:val="a0"/>
    <w:link w:val="a8"/>
    <w:rsid w:val="00A63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3D7F81"/>
    <w:pPr>
      <w:bidi/>
      <w:spacing w:after="0" w:line="240" w:lineRule="auto"/>
    </w:pPr>
  </w:style>
  <w:style w:type="paragraph" w:styleId="aa">
    <w:name w:val="Balloon Text"/>
    <w:basedOn w:val="a"/>
    <w:link w:val="Char2"/>
    <w:uiPriority w:val="99"/>
    <w:semiHidden/>
    <w:unhideWhenUsed/>
    <w:rsid w:val="003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31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8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9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310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البحث في معاني المفردات القرآنية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hb</cp:lastModifiedBy>
  <cp:revision>195</cp:revision>
  <dcterms:created xsi:type="dcterms:W3CDTF">2013-11-21T09:22:00Z</dcterms:created>
  <dcterms:modified xsi:type="dcterms:W3CDTF">2015-10-17T16:21:00Z</dcterms:modified>
</cp:coreProperties>
</file>